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C8B5" w14:textId="77777777" w:rsidR="001C6013" w:rsidRDefault="00C3222E" w:rsidP="00C3222E">
      <w:pPr>
        <w:pStyle w:val="Heading1"/>
        <w:ind w:left="2160"/>
        <w:rPr>
          <w:sz w:val="22"/>
        </w:rPr>
      </w:pPr>
      <w:r>
        <w:rPr>
          <w:noProof/>
          <w:sz w:val="22"/>
        </w:rPr>
        <w:drawing>
          <wp:anchor distT="0" distB="0" distL="114300" distR="114300" simplePos="0" relativeHeight="251658240" behindDoc="1" locked="0" layoutInCell="1" allowOverlap="1" wp14:anchorId="084DC67A" wp14:editId="2AC3E8F9">
            <wp:simplePos x="0" y="0"/>
            <wp:positionH relativeFrom="column">
              <wp:posOffset>0</wp:posOffset>
            </wp:positionH>
            <wp:positionV relativeFrom="paragraph">
              <wp:posOffset>160020</wp:posOffset>
            </wp:positionV>
            <wp:extent cx="1524000" cy="550545"/>
            <wp:effectExtent l="0" t="0" r="0" b="1905"/>
            <wp:wrapTight wrapText="bothSides">
              <wp:wrapPolygon edited="0">
                <wp:start x="15660" y="0"/>
                <wp:lineTo x="0" y="4484"/>
                <wp:lineTo x="0" y="14948"/>
                <wp:lineTo x="15660" y="20927"/>
                <wp:lineTo x="19170" y="20927"/>
                <wp:lineTo x="21330" y="18685"/>
                <wp:lineTo x="21330" y="2990"/>
                <wp:lineTo x="19170" y="0"/>
                <wp:lineTo x="156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MB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550545"/>
                    </a:xfrm>
                    <a:prstGeom prst="rect">
                      <a:avLst/>
                    </a:prstGeom>
                  </pic:spPr>
                </pic:pic>
              </a:graphicData>
            </a:graphic>
          </wp:anchor>
        </w:drawing>
      </w:r>
    </w:p>
    <w:p w14:paraId="494A99A6" w14:textId="77777777" w:rsidR="00C3222E" w:rsidRDefault="00C3222E" w:rsidP="00C3222E">
      <w:pPr>
        <w:ind w:firstLine="720"/>
        <w:rPr>
          <w:rFonts w:asciiTheme="minorHAnsi" w:hAnsiTheme="minorHAnsi" w:cstheme="minorHAnsi"/>
          <w:sz w:val="24"/>
        </w:rPr>
      </w:pPr>
      <w:r>
        <w:rPr>
          <w:rFonts w:asciiTheme="minorHAnsi" w:hAnsiTheme="minorHAnsi" w:cstheme="minorHAnsi"/>
          <w:sz w:val="24"/>
        </w:rPr>
        <w:t>Rotary Club of Waterville</w:t>
      </w:r>
    </w:p>
    <w:p w14:paraId="4DF56399" w14:textId="77777777" w:rsidR="00C3222E" w:rsidRDefault="00C3222E" w:rsidP="00C3222E">
      <w:pPr>
        <w:ind w:firstLine="720"/>
        <w:rPr>
          <w:rFonts w:asciiTheme="minorHAnsi" w:hAnsiTheme="minorHAnsi" w:cstheme="minorHAnsi"/>
          <w:sz w:val="24"/>
        </w:rPr>
      </w:pPr>
      <w:r w:rsidRPr="00C3222E">
        <w:rPr>
          <w:rFonts w:asciiTheme="minorHAnsi" w:hAnsiTheme="minorHAnsi" w:cstheme="minorHAnsi"/>
          <w:sz w:val="24"/>
        </w:rPr>
        <w:t>P.O. Box 212</w:t>
      </w:r>
    </w:p>
    <w:p w14:paraId="59FACCCE" w14:textId="77777777" w:rsidR="00C3222E" w:rsidRPr="00C3222E" w:rsidRDefault="00C3222E">
      <w:pPr>
        <w:rPr>
          <w:rFonts w:asciiTheme="minorHAnsi" w:hAnsiTheme="minorHAnsi" w:cstheme="minorHAnsi"/>
          <w:sz w:val="24"/>
        </w:rPr>
      </w:pPr>
      <w:r>
        <w:rPr>
          <w:rFonts w:asciiTheme="minorHAnsi" w:hAnsiTheme="minorHAnsi" w:cstheme="minorHAnsi"/>
          <w:sz w:val="24"/>
        </w:rPr>
        <w:t xml:space="preserve"> </w:t>
      </w:r>
      <w:r w:rsidR="00E25349">
        <w:rPr>
          <w:rFonts w:asciiTheme="minorHAnsi" w:hAnsiTheme="minorHAnsi" w:cstheme="minorHAnsi"/>
          <w:sz w:val="24"/>
        </w:rPr>
        <w:t xml:space="preserve">           </w:t>
      </w:r>
      <w:r>
        <w:rPr>
          <w:rFonts w:asciiTheme="minorHAnsi" w:hAnsiTheme="minorHAnsi" w:cstheme="minorHAnsi"/>
          <w:sz w:val="24"/>
        </w:rPr>
        <w:t xml:space="preserve"> </w:t>
      </w:r>
      <w:r w:rsidRPr="00C3222E">
        <w:rPr>
          <w:rFonts w:asciiTheme="minorHAnsi" w:hAnsiTheme="minorHAnsi" w:cstheme="minorHAnsi"/>
          <w:sz w:val="24"/>
        </w:rPr>
        <w:t>Waterville, OH 43566</w:t>
      </w:r>
    </w:p>
    <w:p w14:paraId="058FEE14" w14:textId="77777777" w:rsidR="001C6013" w:rsidRDefault="001C6013">
      <w:pPr>
        <w:pStyle w:val="Heading1"/>
      </w:pPr>
    </w:p>
    <w:p w14:paraId="7DAD36AD" w14:textId="77777777" w:rsidR="00C3222E" w:rsidRPr="00C3222E" w:rsidRDefault="00C3222E" w:rsidP="00C3222E"/>
    <w:p w14:paraId="79177AA3" w14:textId="1AAA60CC" w:rsidR="001C6013" w:rsidRPr="008F3574" w:rsidRDefault="001C6013">
      <w:pPr>
        <w:pStyle w:val="Heading1"/>
        <w:rPr>
          <w:rFonts w:ascii="Arial" w:hAnsi="Arial" w:cs="Arial"/>
          <w:sz w:val="22"/>
          <w:szCs w:val="22"/>
        </w:rPr>
      </w:pPr>
      <w:r w:rsidRPr="008F3574">
        <w:rPr>
          <w:rFonts w:ascii="Arial" w:hAnsi="Arial" w:cs="Arial"/>
          <w:sz w:val="22"/>
          <w:szCs w:val="22"/>
          <w:u w:val="single"/>
        </w:rPr>
        <w:t>Regarding</w:t>
      </w:r>
      <w:r w:rsidRPr="008F3574">
        <w:rPr>
          <w:rFonts w:ascii="Arial" w:hAnsi="Arial" w:cs="Arial"/>
          <w:sz w:val="22"/>
          <w:szCs w:val="22"/>
        </w:rPr>
        <w:t>:</w:t>
      </w:r>
      <w:r w:rsidR="004C6D8F">
        <w:rPr>
          <w:rFonts w:ascii="Arial" w:hAnsi="Arial" w:cs="Arial"/>
          <w:sz w:val="22"/>
          <w:szCs w:val="22"/>
        </w:rPr>
        <w:t xml:space="preserve"> </w:t>
      </w:r>
      <w:r w:rsidRPr="008F3574">
        <w:rPr>
          <w:rFonts w:ascii="Arial" w:hAnsi="Arial" w:cs="Arial"/>
          <w:sz w:val="22"/>
          <w:szCs w:val="22"/>
        </w:rPr>
        <w:t xml:space="preserve">Rotary Club </w:t>
      </w:r>
      <w:r w:rsidR="004C6D8F">
        <w:rPr>
          <w:rFonts w:ascii="Arial" w:hAnsi="Arial" w:cs="Arial"/>
          <w:sz w:val="22"/>
          <w:szCs w:val="22"/>
        </w:rPr>
        <w:t>Interact</w:t>
      </w:r>
      <w:r w:rsidR="00784ACC" w:rsidRPr="008F3574">
        <w:rPr>
          <w:rFonts w:ascii="Arial" w:hAnsi="Arial" w:cs="Arial"/>
          <w:sz w:val="22"/>
          <w:szCs w:val="22"/>
        </w:rPr>
        <w:t xml:space="preserve"> </w:t>
      </w:r>
      <w:r w:rsidRPr="008F3574">
        <w:rPr>
          <w:rFonts w:ascii="Arial" w:hAnsi="Arial" w:cs="Arial"/>
          <w:sz w:val="22"/>
          <w:szCs w:val="22"/>
        </w:rPr>
        <w:t>Scholarship</w:t>
      </w:r>
      <w:r w:rsidR="004C6D8F">
        <w:rPr>
          <w:rFonts w:ascii="Arial" w:hAnsi="Arial" w:cs="Arial"/>
          <w:sz w:val="22"/>
          <w:szCs w:val="22"/>
        </w:rPr>
        <w:t xml:space="preserve"> Rules</w:t>
      </w:r>
    </w:p>
    <w:p w14:paraId="14C8BFB8" w14:textId="77777777" w:rsidR="001C6013" w:rsidRPr="008F3574" w:rsidRDefault="001C6013">
      <w:pPr>
        <w:rPr>
          <w:rFonts w:ascii="Arial" w:hAnsi="Arial" w:cs="Arial"/>
          <w:sz w:val="22"/>
          <w:szCs w:val="22"/>
        </w:rPr>
      </w:pPr>
    </w:p>
    <w:p w14:paraId="746FBD19" w14:textId="5A99865E" w:rsidR="001C6013" w:rsidRPr="008F3574" w:rsidRDefault="001C6013">
      <w:pPr>
        <w:pStyle w:val="BodyText2"/>
        <w:rPr>
          <w:rFonts w:ascii="Arial" w:hAnsi="Arial" w:cs="Arial"/>
          <w:sz w:val="22"/>
          <w:szCs w:val="22"/>
        </w:rPr>
      </w:pPr>
      <w:r w:rsidRPr="008F3574">
        <w:rPr>
          <w:rFonts w:ascii="Arial" w:hAnsi="Arial" w:cs="Arial"/>
          <w:sz w:val="22"/>
          <w:szCs w:val="22"/>
          <w:u w:val="single"/>
        </w:rPr>
        <w:t>Purpose</w:t>
      </w:r>
      <w:r w:rsidRPr="008F3574">
        <w:rPr>
          <w:rFonts w:ascii="Arial" w:hAnsi="Arial" w:cs="Arial"/>
          <w:sz w:val="22"/>
          <w:szCs w:val="22"/>
        </w:rPr>
        <w:t>:</w:t>
      </w:r>
      <w:r w:rsidR="004C6D8F">
        <w:rPr>
          <w:rFonts w:ascii="Arial" w:hAnsi="Arial" w:cs="Arial"/>
          <w:sz w:val="22"/>
          <w:szCs w:val="22"/>
        </w:rPr>
        <w:t xml:space="preserve"> </w:t>
      </w:r>
      <w:r w:rsidRPr="008F3574">
        <w:rPr>
          <w:rFonts w:ascii="Arial" w:hAnsi="Arial" w:cs="Arial"/>
          <w:sz w:val="22"/>
          <w:szCs w:val="22"/>
        </w:rPr>
        <w:t>The scholarship shall be awarded for the purpose of helping to defray the cost of tuition, room and board, and books in the attendance at an accredited college or university.  The scholarship may be used for no other purpose.</w:t>
      </w:r>
    </w:p>
    <w:p w14:paraId="7DB65E51" w14:textId="77777777" w:rsidR="001C6013" w:rsidRPr="008F3574" w:rsidRDefault="001C6013">
      <w:pPr>
        <w:rPr>
          <w:rFonts w:ascii="Arial" w:hAnsi="Arial" w:cs="Arial"/>
          <w:sz w:val="22"/>
          <w:szCs w:val="22"/>
        </w:rPr>
      </w:pPr>
    </w:p>
    <w:p w14:paraId="584D3B8A" w14:textId="6A634842" w:rsidR="001C6013" w:rsidRPr="008F3574" w:rsidRDefault="001C6013">
      <w:pPr>
        <w:rPr>
          <w:rFonts w:ascii="Arial" w:hAnsi="Arial" w:cs="Arial"/>
          <w:sz w:val="22"/>
          <w:szCs w:val="22"/>
        </w:rPr>
      </w:pPr>
      <w:r w:rsidRPr="008F3574">
        <w:rPr>
          <w:rFonts w:ascii="Arial" w:hAnsi="Arial" w:cs="Arial"/>
          <w:sz w:val="22"/>
          <w:szCs w:val="22"/>
          <w:u w:val="single"/>
        </w:rPr>
        <w:t>Eligibility</w:t>
      </w:r>
      <w:r w:rsidRPr="008F3574">
        <w:rPr>
          <w:rFonts w:ascii="Arial" w:hAnsi="Arial" w:cs="Arial"/>
          <w:sz w:val="22"/>
          <w:szCs w:val="22"/>
        </w:rPr>
        <w:t>:</w:t>
      </w:r>
      <w:r w:rsidR="004C6D8F">
        <w:rPr>
          <w:rFonts w:ascii="Arial" w:hAnsi="Arial" w:cs="Arial"/>
          <w:sz w:val="22"/>
          <w:szCs w:val="22"/>
        </w:rPr>
        <w:t xml:space="preserve"> </w:t>
      </w:r>
      <w:r w:rsidRPr="008F3574">
        <w:rPr>
          <w:rFonts w:ascii="Arial" w:hAnsi="Arial" w:cs="Arial"/>
          <w:sz w:val="22"/>
          <w:szCs w:val="22"/>
        </w:rPr>
        <w:t>Any graduating senior attending</w:t>
      </w:r>
      <w:r w:rsidR="00095650" w:rsidRPr="008F3574">
        <w:rPr>
          <w:rFonts w:ascii="Arial" w:hAnsi="Arial" w:cs="Arial"/>
          <w:sz w:val="22"/>
          <w:szCs w:val="22"/>
        </w:rPr>
        <w:t xml:space="preserve"> Antony Wayne H</w:t>
      </w:r>
      <w:r w:rsidRPr="008F3574">
        <w:rPr>
          <w:rFonts w:ascii="Arial" w:hAnsi="Arial" w:cs="Arial"/>
          <w:sz w:val="22"/>
          <w:szCs w:val="22"/>
        </w:rPr>
        <w:t xml:space="preserve">igh </w:t>
      </w:r>
      <w:r w:rsidR="00095650" w:rsidRPr="008F3574">
        <w:rPr>
          <w:rFonts w:ascii="Arial" w:hAnsi="Arial" w:cs="Arial"/>
          <w:sz w:val="22"/>
          <w:szCs w:val="22"/>
        </w:rPr>
        <w:t>S</w:t>
      </w:r>
      <w:r w:rsidRPr="008F3574">
        <w:rPr>
          <w:rFonts w:ascii="Arial" w:hAnsi="Arial" w:cs="Arial"/>
          <w:sz w:val="22"/>
          <w:szCs w:val="22"/>
        </w:rPr>
        <w:t>chool</w:t>
      </w:r>
      <w:r w:rsidR="00455AED" w:rsidRPr="008F3574">
        <w:rPr>
          <w:rFonts w:ascii="Arial" w:hAnsi="Arial" w:cs="Arial"/>
          <w:sz w:val="22"/>
          <w:szCs w:val="22"/>
        </w:rPr>
        <w:t xml:space="preserve"> </w:t>
      </w:r>
      <w:r w:rsidR="00784ACC" w:rsidRPr="008F3574">
        <w:rPr>
          <w:rFonts w:ascii="Arial" w:hAnsi="Arial" w:cs="Arial"/>
          <w:sz w:val="22"/>
          <w:szCs w:val="22"/>
        </w:rPr>
        <w:t xml:space="preserve">who is an AWHS Interact member </w:t>
      </w:r>
      <w:r w:rsidR="00455AED" w:rsidRPr="008F3574">
        <w:rPr>
          <w:rFonts w:ascii="Arial" w:hAnsi="Arial" w:cs="Arial"/>
          <w:sz w:val="22"/>
          <w:szCs w:val="22"/>
        </w:rPr>
        <w:t xml:space="preserve">and living with-in the Rotary Club </w:t>
      </w:r>
      <w:r w:rsidR="00095650" w:rsidRPr="008F3574">
        <w:rPr>
          <w:rFonts w:ascii="Arial" w:hAnsi="Arial" w:cs="Arial"/>
          <w:sz w:val="22"/>
          <w:szCs w:val="22"/>
        </w:rPr>
        <w:t xml:space="preserve">of Waterville </w:t>
      </w:r>
      <w:r w:rsidR="00A735E5" w:rsidRPr="008F3574">
        <w:rPr>
          <w:rFonts w:ascii="Arial" w:hAnsi="Arial" w:cs="Arial"/>
          <w:sz w:val="22"/>
          <w:szCs w:val="22"/>
        </w:rPr>
        <w:t>territory</w:t>
      </w:r>
      <w:r w:rsidR="00455AED" w:rsidRPr="008F3574">
        <w:rPr>
          <w:rFonts w:ascii="Arial" w:hAnsi="Arial" w:cs="Arial"/>
          <w:sz w:val="22"/>
          <w:szCs w:val="22"/>
        </w:rPr>
        <w:t xml:space="preserve"> is eligible to apply. Children of members</w:t>
      </w:r>
      <w:r w:rsidR="00F65721" w:rsidRPr="008F3574">
        <w:rPr>
          <w:rFonts w:ascii="Arial" w:hAnsi="Arial" w:cs="Arial"/>
          <w:sz w:val="22"/>
          <w:szCs w:val="22"/>
        </w:rPr>
        <w:t xml:space="preserve"> (**)</w:t>
      </w:r>
      <w:r w:rsidR="00095650" w:rsidRPr="008F3574">
        <w:rPr>
          <w:rFonts w:ascii="Arial" w:hAnsi="Arial" w:cs="Arial"/>
          <w:sz w:val="22"/>
          <w:szCs w:val="22"/>
        </w:rPr>
        <w:t xml:space="preserve"> </w:t>
      </w:r>
      <w:r w:rsidR="00455AED" w:rsidRPr="008F3574">
        <w:rPr>
          <w:rFonts w:ascii="Arial" w:hAnsi="Arial" w:cs="Arial"/>
          <w:sz w:val="22"/>
          <w:szCs w:val="22"/>
        </w:rPr>
        <w:t>of Rotary International are not eligible to apply.</w:t>
      </w:r>
    </w:p>
    <w:p w14:paraId="25F20F8D" w14:textId="77777777" w:rsidR="00676D37" w:rsidRPr="008F3574" w:rsidRDefault="00676D37" w:rsidP="00676D37">
      <w:pPr>
        <w:rPr>
          <w:rFonts w:ascii="Arial" w:hAnsi="Arial" w:cs="Arial"/>
          <w:sz w:val="22"/>
          <w:szCs w:val="22"/>
        </w:rPr>
      </w:pPr>
    </w:p>
    <w:p w14:paraId="524B55B6" w14:textId="77777777" w:rsidR="00676D37" w:rsidRPr="008F3574" w:rsidRDefault="001C6013">
      <w:pPr>
        <w:rPr>
          <w:rFonts w:ascii="Arial" w:hAnsi="Arial" w:cs="Arial"/>
          <w:sz w:val="22"/>
          <w:szCs w:val="22"/>
        </w:rPr>
      </w:pPr>
      <w:r w:rsidRPr="008F3574">
        <w:rPr>
          <w:rFonts w:ascii="Arial" w:hAnsi="Arial" w:cs="Arial"/>
          <w:sz w:val="22"/>
          <w:szCs w:val="22"/>
          <w:u w:val="single"/>
        </w:rPr>
        <w:t>Amount</w:t>
      </w:r>
      <w:r w:rsidRPr="008F3574">
        <w:rPr>
          <w:rFonts w:ascii="Arial" w:hAnsi="Arial" w:cs="Arial"/>
          <w:sz w:val="22"/>
          <w:szCs w:val="22"/>
        </w:rPr>
        <w:t>:</w:t>
      </w:r>
      <w:r w:rsidR="00676D37" w:rsidRPr="008F3574">
        <w:rPr>
          <w:rFonts w:ascii="Arial" w:hAnsi="Arial" w:cs="Arial"/>
          <w:sz w:val="22"/>
          <w:szCs w:val="22"/>
        </w:rPr>
        <w:t xml:space="preserve"> A total of </w:t>
      </w:r>
      <w:r w:rsidR="00095650" w:rsidRPr="008F3574">
        <w:rPr>
          <w:rFonts w:ascii="Arial" w:hAnsi="Arial" w:cs="Arial"/>
          <w:sz w:val="22"/>
          <w:szCs w:val="22"/>
        </w:rPr>
        <w:t>two (2</w:t>
      </w:r>
      <w:r w:rsidR="00676D37" w:rsidRPr="008F3574">
        <w:rPr>
          <w:rFonts w:ascii="Arial" w:hAnsi="Arial" w:cs="Arial"/>
          <w:sz w:val="22"/>
          <w:szCs w:val="22"/>
        </w:rPr>
        <w:t xml:space="preserve">) scholarships, each in the amount of one thousand dollars ($1,000.00) will be awarded to </w:t>
      </w:r>
      <w:r w:rsidR="00095650" w:rsidRPr="008F3574">
        <w:rPr>
          <w:rFonts w:ascii="Arial" w:hAnsi="Arial" w:cs="Arial"/>
          <w:sz w:val="22"/>
          <w:szCs w:val="22"/>
        </w:rPr>
        <w:t xml:space="preserve">two different students.  </w:t>
      </w:r>
      <w:r w:rsidR="00676D37" w:rsidRPr="008F3574">
        <w:rPr>
          <w:rFonts w:ascii="Arial" w:hAnsi="Arial" w:cs="Arial"/>
          <w:sz w:val="22"/>
          <w:szCs w:val="22"/>
        </w:rPr>
        <w:t xml:space="preserve">These scholarships are an out-right </w:t>
      </w:r>
      <w:r w:rsidR="00334F02" w:rsidRPr="008F3574">
        <w:rPr>
          <w:rFonts w:ascii="Arial" w:hAnsi="Arial" w:cs="Arial"/>
          <w:sz w:val="22"/>
          <w:szCs w:val="22"/>
        </w:rPr>
        <w:t>grant</w:t>
      </w:r>
      <w:r w:rsidR="00676D37" w:rsidRPr="008F3574">
        <w:rPr>
          <w:rFonts w:ascii="Arial" w:hAnsi="Arial" w:cs="Arial"/>
          <w:sz w:val="22"/>
          <w:szCs w:val="22"/>
        </w:rPr>
        <w:t>.</w:t>
      </w:r>
      <w:r w:rsidRPr="008F3574">
        <w:rPr>
          <w:rFonts w:ascii="Arial" w:hAnsi="Arial" w:cs="Arial"/>
          <w:sz w:val="22"/>
          <w:szCs w:val="22"/>
        </w:rPr>
        <w:tab/>
      </w:r>
    </w:p>
    <w:p w14:paraId="2F23F784" w14:textId="77777777" w:rsidR="00676D37" w:rsidRPr="008F3574" w:rsidRDefault="00676D37">
      <w:pPr>
        <w:rPr>
          <w:rFonts w:ascii="Arial" w:hAnsi="Arial" w:cs="Arial"/>
          <w:sz w:val="22"/>
          <w:szCs w:val="22"/>
        </w:rPr>
      </w:pPr>
    </w:p>
    <w:p w14:paraId="11DB58F9" w14:textId="7DD7F792" w:rsidR="001C6013" w:rsidRPr="008F3574" w:rsidRDefault="001C6013">
      <w:pPr>
        <w:rPr>
          <w:rFonts w:ascii="Arial" w:hAnsi="Arial" w:cs="Arial"/>
          <w:sz w:val="22"/>
          <w:szCs w:val="22"/>
        </w:rPr>
      </w:pPr>
      <w:r w:rsidRPr="008F3574">
        <w:rPr>
          <w:rFonts w:ascii="Arial" w:hAnsi="Arial" w:cs="Arial"/>
          <w:sz w:val="22"/>
          <w:szCs w:val="22"/>
          <w:u w:val="single"/>
        </w:rPr>
        <w:t>Frequency of Award</w:t>
      </w:r>
      <w:r w:rsidR="008A1691" w:rsidRPr="008F3574">
        <w:rPr>
          <w:rFonts w:ascii="Arial" w:hAnsi="Arial" w:cs="Arial"/>
          <w:sz w:val="22"/>
          <w:szCs w:val="22"/>
        </w:rPr>
        <w:t xml:space="preserve">: </w:t>
      </w:r>
      <w:r w:rsidRPr="008F3574">
        <w:rPr>
          <w:rFonts w:ascii="Arial" w:hAnsi="Arial" w:cs="Arial"/>
          <w:sz w:val="22"/>
          <w:szCs w:val="22"/>
        </w:rPr>
        <w:t>The scholarship shall be awarded once for this calendar year.</w:t>
      </w:r>
    </w:p>
    <w:p w14:paraId="26F11004" w14:textId="77777777" w:rsidR="001C6013" w:rsidRPr="008F3574" w:rsidRDefault="001C6013">
      <w:pPr>
        <w:rPr>
          <w:rFonts w:ascii="Arial" w:hAnsi="Arial" w:cs="Arial"/>
          <w:sz w:val="22"/>
          <w:szCs w:val="22"/>
        </w:rPr>
      </w:pPr>
    </w:p>
    <w:p w14:paraId="09002ED7" w14:textId="2C225323" w:rsidR="001C6013" w:rsidRPr="008F3574" w:rsidRDefault="001C6013">
      <w:pPr>
        <w:rPr>
          <w:rFonts w:ascii="Arial" w:hAnsi="Arial" w:cs="Arial"/>
          <w:sz w:val="22"/>
          <w:szCs w:val="22"/>
        </w:rPr>
      </w:pPr>
      <w:r w:rsidRPr="008F3574">
        <w:rPr>
          <w:rFonts w:ascii="Arial" w:hAnsi="Arial" w:cs="Arial"/>
          <w:sz w:val="22"/>
          <w:szCs w:val="22"/>
          <w:u w:val="single"/>
        </w:rPr>
        <w:t>Time of Award</w:t>
      </w:r>
      <w:r w:rsidRPr="008F3574">
        <w:rPr>
          <w:rFonts w:ascii="Arial" w:hAnsi="Arial" w:cs="Arial"/>
          <w:sz w:val="22"/>
          <w:szCs w:val="22"/>
        </w:rPr>
        <w:t>:</w:t>
      </w:r>
      <w:r w:rsidR="004C6D8F">
        <w:rPr>
          <w:rFonts w:ascii="Arial" w:hAnsi="Arial" w:cs="Arial"/>
          <w:sz w:val="22"/>
          <w:szCs w:val="22"/>
        </w:rPr>
        <w:t xml:space="preserve"> </w:t>
      </w:r>
      <w:r w:rsidRPr="008F3574">
        <w:rPr>
          <w:rFonts w:ascii="Arial" w:hAnsi="Arial" w:cs="Arial"/>
          <w:sz w:val="22"/>
          <w:szCs w:val="22"/>
        </w:rPr>
        <w:t>The award shall be determined and announced on or about the time of high school graduation.</w:t>
      </w:r>
    </w:p>
    <w:p w14:paraId="6711A939" w14:textId="77777777" w:rsidR="001C6013" w:rsidRPr="008F3574" w:rsidRDefault="001C6013">
      <w:pPr>
        <w:rPr>
          <w:rFonts w:ascii="Arial" w:hAnsi="Arial" w:cs="Arial"/>
          <w:sz w:val="22"/>
          <w:szCs w:val="22"/>
        </w:rPr>
      </w:pPr>
    </w:p>
    <w:p w14:paraId="2B95D59C" w14:textId="77777777" w:rsidR="001C6013" w:rsidRPr="008F3574" w:rsidRDefault="001C6013">
      <w:pPr>
        <w:rPr>
          <w:rFonts w:ascii="Arial" w:hAnsi="Arial" w:cs="Arial"/>
          <w:sz w:val="22"/>
          <w:szCs w:val="22"/>
        </w:rPr>
      </w:pPr>
      <w:r w:rsidRPr="008F3574">
        <w:rPr>
          <w:rFonts w:ascii="Arial" w:hAnsi="Arial" w:cs="Arial"/>
          <w:sz w:val="22"/>
          <w:szCs w:val="22"/>
          <w:u w:val="single"/>
        </w:rPr>
        <w:t>Criteria for determining recipient</w:t>
      </w:r>
      <w:r w:rsidRPr="008F3574">
        <w:rPr>
          <w:rFonts w:ascii="Arial" w:hAnsi="Arial" w:cs="Arial"/>
          <w:sz w:val="22"/>
          <w:szCs w:val="22"/>
        </w:rPr>
        <w:t>:</w:t>
      </w:r>
    </w:p>
    <w:p w14:paraId="2E309CB6" w14:textId="77777777" w:rsidR="00AB075C" w:rsidRPr="008F3574" w:rsidRDefault="00AB075C">
      <w:pPr>
        <w:rPr>
          <w:rFonts w:ascii="Arial" w:hAnsi="Arial" w:cs="Arial"/>
          <w:sz w:val="22"/>
          <w:szCs w:val="22"/>
        </w:rPr>
      </w:pPr>
    </w:p>
    <w:p w14:paraId="19F8C032" w14:textId="77777777" w:rsidR="000A182C" w:rsidRPr="008F3574" w:rsidRDefault="000A182C" w:rsidP="008F3574">
      <w:pPr>
        <w:ind w:left="1440" w:hanging="720"/>
        <w:rPr>
          <w:rFonts w:ascii="Arial" w:hAnsi="Arial" w:cs="Arial"/>
          <w:sz w:val="22"/>
          <w:szCs w:val="22"/>
        </w:rPr>
      </w:pPr>
      <w:r w:rsidRPr="008F3574">
        <w:rPr>
          <w:rFonts w:ascii="Arial" w:hAnsi="Arial" w:cs="Arial"/>
          <w:sz w:val="22"/>
          <w:szCs w:val="22"/>
        </w:rPr>
        <w:t>A.</w:t>
      </w:r>
      <w:r w:rsidRPr="008F3574">
        <w:rPr>
          <w:rFonts w:ascii="Arial" w:hAnsi="Arial" w:cs="Arial"/>
          <w:sz w:val="22"/>
          <w:szCs w:val="22"/>
        </w:rPr>
        <w:tab/>
        <w:t>PARTICIPATION IN INTERACT (</w:t>
      </w:r>
      <w:r w:rsidR="004A6C0F" w:rsidRPr="008F3574">
        <w:rPr>
          <w:rFonts w:ascii="Arial" w:hAnsi="Arial" w:cs="Arial"/>
          <w:sz w:val="22"/>
          <w:szCs w:val="22"/>
        </w:rPr>
        <w:t>25%</w:t>
      </w:r>
      <w:r w:rsidR="00405DD4" w:rsidRPr="008F3574">
        <w:rPr>
          <w:rFonts w:ascii="Arial" w:hAnsi="Arial" w:cs="Arial"/>
          <w:sz w:val="22"/>
          <w:szCs w:val="22"/>
        </w:rPr>
        <w:t xml:space="preserve">)  </w:t>
      </w:r>
      <w:r w:rsidR="00405DD4" w:rsidRPr="008F3574">
        <w:rPr>
          <w:rFonts w:ascii="Arial" w:hAnsi="Arial" w:cs="Arial"/>
          <w:b/>
          <w:sz w:val="22"/>
          <w:szCs w:val="22"/>
        </w:rPr>
        <w:t xml:space="preserve"> </w:t>
      </w:r>
      <w:r w:rsidR="00A3592D" w:rsidRPr="008F3574">
        <w:rPr>
          <w:rFonts w:ascii="Arial" w:hAnsi="Arial" w:cs="Arial"/>
          <w:sz w:val="22"/>
          <w:szCs w:val="22"/>
        </w:rPr>
        <w:t>Applications are available on line at www.watervilleohiorotary.org</w:t>
      </w:r>
      <w:r w:rsidRPr="008F3574">
        <w:rPr>
          <w:rFonts w:ascii="Arial" w:hAnsi="Arial" w:cs="Arial"/>
          <w:sz w:val="22"/>
          <w:szCs w:val="22"/>
        </w:rPr>
        <w:t>)</w:t>
      </w:r>
    </w:p>
    <w:p w14:paraId="76F1FBFA" w14:textId="77777777" w:rsidR="000A182C" w:rsidRPr="008F3574" w:rsidRDefault="000A182C" w:rsidP="000A182C">
      <w:pPr>
        <w:ind w:left="1440"/>
        <w:rPr>
          <w:rFonts w:ascii="Arial" w:hAnsi="Arial" w:cs="Arial"/>
          <w:sz w:val="22"/>
          <w:szCs w:val="22"/>
        </w:rPr>
      </w:pPr>
      <w:r w:rsidRPr="008F3574">
        <w:rPr>
          <w:rFonts w:ascii="Arial" w:hAnsi="Arial" w:cs="Arial"/>
          <w:sz w:val="22"/>
          <w:szCs w:val="22"/>
        </w:rPr>
        <w:t>Consideration includes if the applicant has been an active participant in Interact to determine the applicants sincere desire to give back to the community.</w:t>
      </w:r>
    </w:p>
    <w:p w14:paraId="3C5CA067" w14:textId="77777777" w:rsidR="000A182C" w:rsidRPr="008F3574" w:rsidRDefault="000A182C" w:rsidP="000A182C">
      <w:pPr>
        <w:ind w:left="1440"/>
        <w:rPr>
          <w:rFonts w:ascii="Arial" w:hAnsi="Arial" w:cs="Arial"/>
          <w:sz w:val="22"/>
          <w:szCs w:val="22"/>
        </w:rPr>
      </w:pPr>
    </w:p>
    <w:p w14:paraId="48826F8D" w14:textId="77777777" w:rsidR="000A182C" w:rsidRPr="008F3574" w:rsidRDefault="000A182C" w:rsidP="000A182C">
      <w:pPr>
        <w:ind w:firstLine="720"/>
        <w:rPr>
          <w:rFonts w:ascii="Arial" w:hAnsi="Arial" w:cs="Arial"/>
          <w:sz w:val="22"/>
          <w:szCs w:val="22"/>
        </w:rPr>
      </w:pPr>
      <w:r w:rsidRPr="008F3574">
        <w:rPr>
          <w:rFonts w:ascii="Arial" w:hAnsi="Arial" w:cs="Arial"/>
          <w:sz w:val="22"/>
          <w:szCs w:val="22"/>
        </w:rPr>
        <w:t xml:space="preserve">B. </w:t>
      </w:r>
      <w:r w:rsidRPr="008F3574">
        <w:rPr>
          <w:rFonts w:ascii="Arial" w:hAnsi="Arial" w:cs="Arial"/>
          <w:sz w:val="22"/>
          <w:szCs w:val="22"/>
        </w:rPr>
        <w:tab/>
        <w:t>SCHOOL AND COMMUNITY ACTIVITY PARTICIPATION (</w:t>
      </w:r>
      <w:r w:rsidR="00BB68E2" w:rsidRPr="008F3574">
        <w:rPr>
          <w:rFonts w:ascii="Arial" w:hAnsi="Arial" w:cs="Arial"/>
          <w:sz w:val="22"/>
          <w:szCs w:val="22"/>
        </w:rPr>
        <w:t>40%</w:t>
      </w:r>
      <w:r w:rsidRPr="008F3574">
        <w:rPr>
          <w:rFonts w:ascii="Arial" w:hAnsi="Arial" w:cs="Arial"/>
          <w:sz w:val="22"/>
          <w:szCs w:val="22"/>
        </w:rPr>
        <w:t>)</w:t>
      </w:r>
    </w:p>
    <w:p w14:paraId="4EFE4FC9" w14:textId="77777777" w:rsidR="000A182C" w:rsidRPr="008F3574" w:rsidRDefault="000A182C" w:rsidP="000A182C">
      <w:pPr>
        <w:ind w:left="1440"/>
        <w:rPr>
          <w:rFonts w:ascii="Arial" w:hAnsi="Arial" w:cs="Arial"/>
          <w:sz w:val="22"/>
          <w:szCs w:val="22"/>
        </w:rPr>
      </w:pPr>
      <w:r w:rsidRPr="008F3574">
        <w:rPr>
          <w:rFonts w:ascii="Arial" w:hAnsi="Arial" w:cs="Arial"/>
          <w:sz w:val="22"/>
          <w:szCs w:val="22"/>
        </w:rPr>
        <w:t>Consideration includes organizations, clubs, teams, etc. in which the applicant had been an officer and/or an active participant, to determine the breath of the applicant’s social growth and leadership potential.</w:t>
      </w:r>
    </w:p>
    <w:p w14:paraId="0D47AA83" w14:textId="77777777" w:rsidR="000A182C" w:rsidRPr="008F3574" w:rsidRDefault="000A182C" w:rsidP="000A182C">
      <w:pPr>
        <w:rPr>
          <w:rFonts w:ascii="Arial" w:hAnsi="Arial" w:cs="Arial"/>
          <w:sz w:val="22"/>
          <w:szCs w:val="22"/>
        </w:rPr>
      </w:pPr>
    </w:p>
    <w:p w14:paraId="11652AED" w14:textId="77777777" w:rsidR="000A182C" w:rsidRPr="008F3574" w:rsidRDefault="000A182C" w:rsidP="000A182C">
      <w:pPr>
        <w:ind w:firstLine="720"/>
        <w:rPr>
          <w:rFonts w:ascii="Arial" w:hAnsi="Arial" w:cs="Arial"/>
          <w:sz w:val="22"/>
          <w:szCs w:val="22"/>
        </w:rPr>
      </w:pPr>
      <w:r w:rsidRPr="008F3574">
        <w:rPr>
          <w:rFonts w:ascii="Arial" w:hAnsi="Arial" w:cs="Arial"/>
          <w:sz w:val="22"/>
          <w:szCs w:val="22"/>
        </w:rPr>
        <w:t>C.</w:t>
      </w:r>
      <w:r w:rsidRPr="008F3574">
        <w:rPr>
          <w:rFonts w:ascii="Arial" w:hAnsi="Arial" w:cs="Arial"/>
          <w:sz w:val="22"/>
          <w:szCs w:val="22"/>
        </w:rPr>
        <w:tab/>
        <w:t>ESSAY (</w:t>
      </w:r>
      <w:r w:rsidR="00BB68E2" w:rsidRPr="008F3574">
        <w:rPr>
          <w:rFonts w:ascii="Arial" w:hAnsi="Arial" w:cs="Arial"/>
          <w:sz w:val="22"/>
          <w:szCs w:val="22"/>
        </w:rPr>
        <w:t>35%</w:t>
      </w:r>
      <w:r w:rsidRPr="008F3574">
        <w:rPr>
          <w:rFonts w:ascii="Arial" w:hAnsi="Arial" w:cs="Arial"/>
          <w:sz w:val="22"/>
          <w:szCs w:val="22"/>
        </w:rPr>
        <w:t>)</w:t>
      </w:r>
    </w:p>
    <w:p w14:paraId="712C7693" w14:textId="77777777" w:rsidR="000A182C" w:rsidRPr="008F3574" w:rsidRDefault="000A182C" w:rsidP="000A182C">
      <w:pPr>
        <w:ind w:left="1440"/>
        <w:rPr>
          <w:rFonts w:ascii="Arial" w:hAnsi="Arial" w:cs="Arial"/>
          <w:sz w:val="22"/>
          <w:szCs w:val="22"/>
        </w:rPr>
      </w:pPr>
      <w:r w:rsidRPr="008F3574">
        <w:rPr>
          <w:rFonts w:ascii="Arial" w:hAnsi="Arial" w:cs="Arial"/>
          <w:sz w:val="22"/>
          <w:szCs w:val="22"/>
        </w:rPr>
        <w:t>Consideration is given to the sincerity of the essay (grammar, content, examples of service, received in a timely fashion, etc.)</w:t>
      </w:r>
    </w:p>
    <w:p w14:paraId="51CDD33F" w14:textId="77777777" w:rsidR="001C6013" w:rsidRPr="008F3574" w:rsidRDefault="001C6013" w:rsidP="002C24D6">
      <w:pPr>
        <w:rPr>
          <w:rFonts w:ascii="Arial" w:hAnsi="Arial" w:cs="Arial"/>
          <w:sz w:val="22"/>
          <w:szCs w:val="22"/>
        </w:rPr>
      </w:pPr>
    </w:p>
    <w:p w14:paraId="57E1B4FE" w14:textId="526204F9" w:rsidR="00CF586E" w:rsidRDefault="00F1079C" w:rsidP="00CF586E">
      <w:pPr>
        <w:ind w:left="1440"/>
        <w:rPr>
          <w:rFonts w:ascii="Arial" w:hAnsi="Arial" w:cs="Arial"/>
          <w:sz w:val="22"/>
          <w:szCs w:val="22"/>
        </w:rPr>
      </w:pPr>
      <w:r>
        <w:rPr>
          <w:rFonts w:ascii="Arial" w:hAnsi="Arial" w:cs="Arial"/>
          <w:sz w:val="22"/>
          <w:szCs w:val="22"/>
        </w:rPr>
        <w:t>Based upon the above criteria, the eligible application forms shall be reviewed by the Interact scholarship Committee</w:t>
      </w:r>
      <w:r w:rsidR="00032F28">
        <w:rPr>
          <w:rFonts w:ascii="Arial" w:hAnsi="Arial" w:cs="Arial"/>
          <w:sz w:val="22"/>
          <w:szCs w:val="22"/>
        </w:rPr>
        <w:t>,</w:t>
      </w:r>
      <w:r>
        <w:rPr>
          <w:rFonts w:ascii="Arial" w:hAnsi="Arial" w:cs="Arial"/>
          <w:sz w:val="22"/>
          <w:szCs w:val="22"/>
        </w:rPr>
        <w:t xml:space="preserve"> and individual students shall be chosen to be interviewed by the combined Scholarship Committee members as designated by the Rotary Club of Waterville.  After completion of the personal interviews, the scholarship winners will be selected. The decision of the committee shall be final. </w:t>
      </w:r>
    </w:p>
    <w:p w14:paraId="7B5AA9B3" w14:textId="77777777" w:rsidR="00CF586E" w:rsidRDefault="00CF586E" w:rsidP="00CF586E">
      <w:pPr>
        <w:ind w:left="1440"/>
        <w:rPr>
          <w:rFonts w:ascii="Arial" w:hAnsi="Arial" w:cs="Arial"/>
          <w:sz w:val="22"/>
          <w:szCs w:val="22"/>
        </w:rPr>
      </w:pPr>
    </w:p>
    <w:p w14:paraId="01D8E1BC" w14:textId="39EF335A" w:rsidR="00677E31" w:rsidRPr="00CF586E" w:rsidRDefault="001C6013" w:rsidP="00CF586E">
      <w:pPr>
        <w:ind w:left="1440"/>
        <w:rPr>
          <w:rFonts w:ascii="Arial" w:hAnsi="Arial" w:cs="Arial"/>
          <w:sz w:val="22"/>
          <w:szCs w:val="22"/>
        </w:rPr>
      </w:pPr>
      <w:r w:rsidRPr="008F3574">
        <w:rPr>
          <w:rFonts w:ascii="Arial" w:hAnsi="Arial" w:cs="Arial"/>
          <w:sz w:val="22"/>
          <w:szCs w:val="22"/>
          <w:u w:val="single"/>
        </w:rPr>
        <w:t>Time Schedule</w:t>
      </w:r>
      <w:r w:rsidRPr="008F3574">
        <w:rPr>
          <w:rFonts w:ascii="Arial" w:hAnsi="Arial" w:cs="Arial"/>
          <w:sz w:val="22"/>
          <w:szCs w:val="22"/>
        </w:rPr>
        <w:t>:</w:t>
      </w:r>
      <w:r w:rsidR="00E44E38">
        <w:rPr>
          <w:rFonts w:ascii="Arial" w:hAnsi="Arial" w:cs="Arial"/>
          <w:sz w:val="22"/>
          <w:szCs w:val="22"/>
        </w:rPr>
        <w:t xml:space="preserve"> </w:t>
      </w:r>
      <w:r w:rsidRPr="008F3574">
        <w:rPr>
          <w:rFonts w:ascii="Arial" w:hAnsi="Arial" w:cs="Arial"/>
          <w:sz w:val="22"/>
          <w:szCs w:val="22"/>
        </w:rPr>
        <w:t xml:space="preserve">Applications will be </w:t>
      </w:r>
      <w:r w:rsidR="004329F2" w:rsidRPr="008F3574">
        <w:rPr>
          <w:rFonts w:ascii="Arial" w:hAnsi="Arial" w:cs="Arial"/>
          <w:sz w:val="22"/>
          <w:szCs w:val="22"/>
        </w:rPr>
        <w:t xml:space="preserve">available </w:t>
      </w:r>
      <w:r w:rsidR="008F3574">
        <w:rPr>
          <w:rFonts w:ascii="Arial" w:hAnsi="Arial" w:cs="Arial"/>
          <w:sz w:val="22"/>
          <w:szCs w:val="22"/>
        </w:rPr>
        <w:t xml:space="preserve">to interested students stating on </w:t>
      </w:r>
      <w:r w:rsidR="00032F28">
        <w:rPr>
          <w:rFonts w:ascii="Arial" w:hAnsi="Arial" w:cs="Arial"/>
          <w:b/>
          <w:i/>
          <w:sz w:val="22"/>
          <w:szCs w:val="22"/>
          <w:u w:val="single"/>
        </w:rPr>
        <w:t xml:space="preserve">Monday, February 15, </w:t>
      </w:r>
    </w:p>
    <w:p w14:paraId="5DCA52A4" w14:textId="1DA8AAD8" w:rsidR="001C6013" w:rsidRPr="004C6D8F" w:rsidRDefault="00677E31" w:rsidP="00E44E38">
      <w:pPr>
        <w:tabs>
          <w:tab w:val="left" w:pos="1440"/>
        </w:tabs>
        <w:ind w:left="2160" w:hanging="2160"/>
        <w:rPr>
          <w:rFonts w:ascii="Arial" w:hAnsi="Arial" w:cs="Arial"/>
          <w:sz w:val="22"/>
          <w:szCs w:val="22"/>
        </w:rPr>
      </w:pPr>
      <w:r w:rsidRPr="008F3574">
        <w:rPr>
          <w:rFonts w:ascii="Arial" w:hAnsi="Arial" w:cs="Arial"/>
          <w:sz w:val="22"/>
          <w:szCs w:val="22"/>
        </w:rPr>
        <w:tab/>
      </w:r>
      <w:r w:rsidR="00E44E38">
        <w:rPr>
          <w:rFonts w:ascii="Arial" w:hAnsi="Arial" w:cs="Arial"/>
          <w:sz w:val="22"/>
          <w:szCs w:val="22"/>
        </w:rPr>
        <w:t xml:space="preserve">  </w:t>
      </w:r>
      <w:r w:rsidR="001C6013" w:rsidRPr="008F3574">
        <w:rPr>
          <w:rFonts w:ascii="Arial" w:hAnsi="Arial" w:cs="Arial"/>
          <w:sz w:val="22"/>
          <w:szCs w:val="22"/>
        </w:rPr>
        <w:t xml:space="preserve">All applications must be completed and returned </w:t>
      </w:r>
      <w:r w:rsidR="008F3574">
        <w:rPr>
          <w:rFonts w:ascii="Arial" w:hAnsi="Arial" w:cs="Arial"/>
          <w:sz w:val="22"/>
          <w:szCs w:val="22"/>
        </w:rPr>
        <w:t xml:space="preserve">by </w:t>
      </w:r>
      <w:r w:rsidR="00032F28">
        <w:rPr>
          <w:rFonts w:ascii="Arial" w:hAnsi="Arial" w:cs="Arial"/>
          <w:b/>
          <w:i/>
          <w:sz w:val="22"/>
          <w:szCs w:val="22"/>
          <w:u w:val="single"/>
        </w:rPr>
        <w:t>Friday March 26.</w:t>
      </w:r>
    </w:p>
    <w:p w14:paraId="1F31F2FF" w14:textId="3D67D0D9" w:rsidR="00E44E38" w:rsidRDefault="00E44E38" w:rsidP="00E44E38">
      <w:pPr>
        <w:tabs>
          <w:tab w:val="left" w:pos="1440"/>
        </w:tabs>
        <w:rPr>
          <w:rFonts w:ascii="Arial" w:hAnsi="Arial" w:cs="Arial"/>
          <w:sz w:val="22"/>
          <w:szCs w:val="22"/>
        </w:rPr>
      </w:pPr>
      <w:r>
        <w:rPr>
          <w:rFonts w:ascii="Arial" w:hAnsi="Arial" w:cs="Arial"/>
          <w:sz w:val="22"/>
          <w:szCs w:val="22"/>
        </w:rPr>
        <w:tab/>
        <w:t xml:space="preserve">  </w:t>
      </w:r>
      <w:r w:rsidR="008F3574">
        <w:rPr>
          <w:rFonts w:ascii="Arial" w:hAnsi="Arial" w:cs="Arial"/>
          <w:sz w:val="22"/>
          <w:szCs w:val="22"/>
        </w:rPr>
        <w:t>T</w:t>
      </w:r>
      <w:r w:rsidR="001C6013" w:rsidRPr="008F3574">
        <w:rPr>
          <w:rFonts w:ascii="Arial" w:hAnsi="Arial" w:cs="Arial"/>
          <w:sz w:val="22"/>
          <w:szCs w:val="22"/>
        </w:rPr>
        <w:t xml:space="preserve">he selection </w:t>
      </w:r>
      <w:r w:rsidR="00677E31" w:rsidRPr="008F3574">
        <w:rPr>
          <w:rFonts w:ascii="Arial" w:hAnsi="Arial" w:cs="Arial"/>
          <w:sz w:val="22"/>
          <w:szCs w:val="22"/>
        </w:rPr>
        <w:t>of finalist</w:t>
      </w:r>
      <w:r>
        <w:rPr>
          <w:rFonts w:ascii="Arial" w:hAnsi="Arial" w:cs="Arial"/>
          <w:sz w:val="22"/>
          <w:szCs w:val="22"/>
        </w:rPr>
        <w:t xml:space="preserve"> </w:t>
      </w:r>
      <w:r w:rsidR="001C6013" w:rsidRPr="008F3574">
        <w:rPr>
          <w:rFonts w:ascii="Arial" w:hAnsi="Arial" w:cs="Arial"/>
          <w:sz w:val="22"/>
          <w:szCs w:val="22"/>
        </w:rPr>
        <w:t xml:space="preserve">will be made </w:t>
      </w:r>
      <w:r w:rsidR="008F3574">
        <w:rPr>
          <w:rFonts w:ascii="Arial" w:hAnsi="Arial" w:cs="Arial"/>
          <w:sz w:val="22"/>
          <w:szCs w:val="22"/>
        </w:rPr>
        <w:t xml:space="preserve">by </w:t>
      </w:r>
      <w:r w:rsidR="00032F28">
        <w:rPr>
          <w:rFonts w:ascii="Arial" w:hAnsi="Arial" w:cs="Arial"/>
          <w:b/>
          <w:i/>
          <w:sz w:val="22"/>
          <w:szCs w:val="22"/>
          <w:u w:val="single"/>
        </w:rPr>
        <w:t>Monday April 26, 2021.</w:t>
      </w:r>
      <w:r w:rsidR="001C6013" w:rsidRPr="008F3574">
        <w:rPr>
          <w:rFonts w:ascii="Arial" w:hAnsi="Arial" w:cs="Arial"/>
          <w:sz w:val="22"/>
          <w:szCs w:val="22"/>
        </w:rPr>
        <w:t xml:space="preserve"> </w:t>
      </w:r>
    </w:p>
    <w:p w14:paraId="1E4B5016" w14:textId="030EF565" w:rsidR="00E44E38" w:rsidRDefault="00E44E38" w:rsidP="00E44E38">
      <w:pPr>
        <w:tabs>
          <w:tab w:val="left" w:pos="1440"/>
        </w:tabs>
        <w:rPr>
          <w:rFonts w:ascii="Arial" w:hAnsi="Arial" w:cs="Arial"/>
          <w:sz w:val="22"/>
          <w:szCs w:val="22"/>
        </w:rPr>
      </w:pPr>
      <w:r>
        <w:rPr>
          <w:rFonts w:ascii="Arial" w:hAnsi="Arial" w:cs="Arial"/>
          <w:sz w:val="22"/>
          <w:szCs w:val="22"/>
        </w:rPr>
        <w:lastRenderedPageBreak/>
        <w:tab/>
        <w:t xml:space="preserve">  F</w:t>
      </w:r>
      <w:r w:rsidR="00677E31" w:rsidRPr="008F3574">
        <w:rPr>
          <w:rFonts w:ascii="Arial" w:hAnsi="Arial" w:cs="Arial"/>
          <w:sz w:val="22"/>
          <w:szCs w:val="22"/>
        </w:rPr>
        <w:t xml:space="preserve">inalist interviews scheduled for </w:t>
      </w:r>
      <w:r w:rsidR="0091090D">
        <w:rPr>
          <w:rFonts w:ascii="Arial" w:hAnsi="Arial" w:cs="Arial"/>
          <w:b/>
          <w:i/>
          <w:sz w:val="22"/>
          <w:szCs w:val="22"/>
          <w:u w:val="single"/>
        </w:rPr>
        <w:t>Wednesday, May 5</w:t>
      </w:r>
    </w:p>
    <w:p w14:paraId="67B4DD37" w14:textId="36425747" w:rsidR="00E44E38" w:rsidRDefault="00677E31" w:rsidP="00E44E38">
      <w:pPr>
        <w:tabs>
          <w:tab w:val="left" w:pos="1440"/>
        </w:tabs>
        <w:rPr>
          <w:rFonts w:ascii="Arial" w:hAnsi="Arial" w:cs="Arial"/>
          <w:sz w:val="22"/>
          <w:szCs w:val="22"/>
        </w:rPr>
      </w:pPr>
      <w:r w:rsidRPr="008F3574">
        <w:rPr>
          <w:rFonts w:ascii="Arial" w:hAnsi="Arial" w:cs="Arial"/>
          <w:sz w:val="22"/>
          <w:szCs w:val="22"/>
        </w:rPr>
        <w:t xml:space="preserve"> </w:t>
      </w:r>
      <w:r w:rsidR="00E44E38">
        <w:rPr>
          <w:rFonts w:ascii="Arial" w:hAnsi="Arial" w:cs="Arial"/>
          <w:sz w:val="22"/>
          <w:szCs w:val="22"/>
        </w:rPr>
        <w:tab/>
        <w:t xml:space="preserve">  P</w:t>
      </w:r>
      <w:r w:rsidR="001C6013" w:rsidRPr="008F3574">
        <w:rPr>
          <w:rFonts w:ascii="Arial" w:hAnsi="Arial" w:cs="Arial"/>
          <w:sz w:val="22"/>
          <w:szCs w:val="22"/>
        </w:rPr>
        <w:t xml:space="preserve">resentation </w:t>
      </w:r>
      <w:r w:rsidRPr="008F3574">
        <w:rPr>
          <w:rFonts w:ascii="Arial" w:hAnsi="Arial" w:cs="Arial"/>
          <w:sz w:val="22"/>
          <w:szCs w:val="22"/>
        </w:rPr>
        <w:t xml:space="preserve">of Scholarship awards will be made on </w:t>
      </w:r>
      <w:r w:rsidR="00032F28">
        <w:rPr>
          <w:rFonts w:ascii="Arial" w:hAnsi="Arial" w:cs="Arial"/>
          <w:b/>
          <w:i/>
          <w:sz w:val="22"/>
          <w:szCs w:val="22"/>
          <w:u w:val="single"/>
        </w:rPr>
        <w:t>Monday May 17 2021.</w:t>
      </w:r>
    </w:p>
    <w:p w14:paraId="6CFF4C37" w14:textId="6A78A070" w:rsidR="00E44E38" w:rsidRDefault="00E44E38" w:rsidP="00E44E38">
      <w:pPr>
        <w:tabs>
          <w:tab w:val="left" w:pos="1440"/>
        </w:tabs>
        <w:rPr>
          <w:rFonts w:ascii="Arial" w:hAnsi="Arial" w:cs="Arial"/>
          <w:sz w:val="22"/>
          <w:szCs w:val="22"/>
        </w:rPr>
      </w:pPr>
      <w:r w:rsidRPr="008F3574">
        <w:rPr>
          <w:rFonts w:ascii="Arial" w:hAnsi="Arial" w:cs="Arial"/>
          <w:sz w:val="22"/>
          <w:szCs w:val="22"/>
        </w:rPr>
        <w:t>Applications are available</w:t>
      </w:r>
      <w:r w:rsidR="00F169CD">
        <w:rPr>
          <w:rFonts w:ascii="Arial" w:hAnsi="Arial" w:cs="Arial"/>
          <w:sz w:val="22"/>
          <w:szCs w:val="22"/>
        </w:rPr>
        <w:t xml:space="preserve"> from the Guidance Counselor, the Interact Liaison, or </w:t>
      </w:r>
      <w:r w:rsidRPr="008F3574">
        <w:rPr>
          <w:rFonts w:ascii="Arial" w:hAnsi="Arial" w:cs="Arial"/>
          <w:sz w:val="22"/>
          <w:szCs w:val="22"/>
        </w:rPr>
        <w:t xml:space="preserve">on line at </w:t>
      </w:r>
      <w:hyperlink r:id="rId6" w:history="1">
        <w:r w:rsidRPr="00E615F4">
          <w:rPr>
            <w:rStyle w:val="Hyperlink"/>
            <w:rFonts w:ascii="Arial" w:hAnsi="Arial" w:cs="Arial"/>
            <w:sz w:val="22"/>
            <w:szCs w:val="22"/>
          </w:rPr>
          <w:t>www.watervilleohiorotary.org</w:t>
        </w:r>
      </w:hyperlink>
    </w:p>
    <w:p w14:paraId="4BA336E2" w14:textId="77777777" w:rsidR="00E44E38" w:rsidRDefault="00E44E38" w:rsidP="00E44E38">
      <w:pPr>
        <w:tabs>
          <w:tab w:val="left" w:pos="1440"/>
        </w:tabs>
        <w:rPr>
          <w:rFonts w:ascii="Arial" w:hAnsi="Arial" w:cs="Arial"/>
          <w:sz w:val="22"/>
          <w:szCs w:val="22"/>
        </w:rPr>
      </w:pPr>
    </w:p>
    <w:p w14:paraId="35D29958" w14:textId="586C3E69" w:rsidR="001C6013" w:rsidRPr="00E44E38" w:rsidRDefault="001C6013" w:rsidP="00E44E38">
      <w:pPr>
        <w:tabs>
          <w:tab w:val="left" w:pos="1440"/>
        </w:tabs>
        <w:rPr>
          <w:rFonts w:ascii="Arial" w:hAnsi="Arial" w:cs="Arial"/>
          <w:b/>
          <w:i/>
          <w:sz w:val="22"/>
          <w:szCs w:val="22"/>
          <w:u w:val="single"/>
        </w:rPr>
      </w:pPr>
      <w:r w:rsidRPr="008F3574">
        <w:rPr>
          <w:rFonts w:ascii="Arial" w:hAnsi="Arial" w:cs="Arial"/>
          <w:sz w:val="22"/>
          <w:szCs w:val="22"/>
        </w:rPr>
        <w:t xml:space="preserve">All applications are to be </w:t>
      </w:r>
      <w:r w:rsidR="004C6D8F">
        <w:rPr>
          <w:rFonts w:ascii="Arial" w:hAnsi="Arial" w:cs="Arial"/>
          <w:sz w:val="22"/>
          <w:szCs w:val="22"/>
        </w:rPr>
        <w:t>turned in</w:t>
      </w:r>
      <w:r w:rsidRPr="008F3574">
        <w:rPr>
          <w:rFonts w:ascii="Arial" w:hAnsi="Arial" w:cs="Arial"/>
          <w:sz w:val="22"/>
          <w:szCs w:val="22"/>
        </w:rPr>
        <w:t xml:space="preserve"> to:</w:t>
      </w:r>
    </w:p>
    <w:p w14:paraId="6B5186AE" w14:textId="77777777" w:rsidR="001C6013" w:rsidRPr="008F3574" w:rsidRDefault="001C6013">
      <w:pPr>
        <w:rPr>
          <w:rFonts w:ascii="Arial" w:hAnsi="Arial" w:cs="Arial"/>
          <w:sz w:val="22"/>
          <w:szCs w:val="22"/>
        </w:rPr>
      </w:pPr>
    </w:p>
    <w:p w14:paraId="31A8A684" w14:textId="77777777" w:rsidR="001C6013" w:rsidRPr="008F3574" w:rsidRDefault="001C6013">
      <w:pPr>
        <w:rPr>
          <w:rFonts w:ascii="Arial" w:hAnsi="Arial" w:cs="Arial"/>
          <w:sz w:val="22"/>
          <w:szCs w:val="22"/>
        </w:rPr>
      </w:pPr>
      <w:r w:rsidRPr="008F3574">
        <w:rPr>
          <w:rFonts w:ascii="Arial" w:hAnsi="Arial" w:cs="Arial"/>
          <w:sz w:val="22"/>
          <w:szCs w:val="22"/>
        </w:rPr>
        <w:t xml:space="preserve">Joe Puhl at Anthony Wayne </w:t>
      </w:r>
      <w:r w:rsidR="00185C4C" w:rsidRPr="008F3574">
        <w:rPr>
          <w:rFonts w:ascii="Arial" w:hAnsi="Arial" w:cs="Arial"/>
          <w:sz w:val="22"/>
          <w:szCs w:val="22"/>
        </w:rPr>
        <w:t>or</w:t>
      </w:r>
    </w:p>
    <w:p w14:paraId="2E08DF9C" w14:textId="77777777" w:rsidR="00185C4C" w:rsidRPr="008F3574" w:rsidRDefault="00185C4C">
      <w:pPr>
        <w:rPr>
          <w:rFonts w:ascii="Arial" w:hAnsi="Arial" w:cs="Arial"/>
          <w:sz w:val="22"/>
          <w:szCs w:val="22"/>
        </w:rPr>
      </w:pPr>
      <w:r w:rsidRPr="008F3574">
        <w:rPr>
          <w:rFonts w:ascii="Arial" w:hAnsi="Arial" w:cs="Arial"/>
          <w:sz w:val="22"/>
          <w:szCs w:val="22"/>
        </w:rPr>
        <w:t>Your Rotary Interact Liaison</w:t>
      </w:r>
    </w:p>
    <w:p w14:paraId="25772C5B" w14:textId="77777777" w:rsidR="001C6013" w:rsidRPr="008F3574" w:rsidRDefault="001C6013">
      <w:pPr>
        <w:rPr>
          <w:rFonts w:ascii="Arial" w:hAnsi="Arial" w:cs="Arial"/>
          <w:sz w:val="22"/>
          <w:szCs w:val="22"/>
        </w:rPr>
      </w:pPr>
    </w:p>
    <w:p w14:paraId="67ED59E0" w14:textId="60F8899B" w:rsidR="001C6013" w:rsidRPr="008F3574" w:rsidRDefault="001C6013">
      <w:pPr>
        <w:rPr>
          <w:rFonts w:ascii="Arial" w:hAnsi="Arial" w:cs="Arial"/>
          <w:sz w:val="22"/>
          <w:szCs w:val="22"/>
        </w:rPr>
      </w:pPr>
      <w:r w:rsidRPr="008F3574">
        <w:rPr>
          <w:rFonts w:ascii="Arial" w:hAnsi="Arial" w:cs="Arial"/>
          <w:sz w:val="22"/>
          <w:szCs w:val="22"/>
        </w:rPr>
        <w:t>Or</w:t>
      </w:r>
      <w:r w:rsidR="004C6D8F">
        <w:rPr>
          <w:rFonts w:ascii="Arial" w:hAnsi="Arial" w:cs="Arial"/>
          <w:sz w:val="22"/>
          <w:szCs w:val="22"/>
        </w:rPr>
        <w:t xml:space="preserve"> sent to:</w:t>
      </w:r>
    </w:p>
    <w:p w14:paraId="179DD6C5" w14:textId="77777777" w:rsidR="001C6013" w:rsidRPr="008F3574" w:rsidRDefault="001C6013">
      <w:pPr>
        <w:rPr>
          <w:rFonts w:ascii="Arial" w:hAnsi="Arial" w:cs="Arial"/>
          <w:sz w:val="22"/>
          <w:szCs w:val="22"/>
        </w:rPr>
      </w:pPr>
    </w:p>
    <w:p w14:paraId="1D4508BA" w14:textId="77777777" w:rsidR="001C6013" w:rsidRPr="008F3574" w:rsidRDefault="001C6013">
      <w:pPr>
        <w:rPr>
          <w:rFonts w:ascii="Arial" w:hAnsi="Arial" w:cs="Arial"/>
          <w:sz w:val="22"/>
          <w:szCs w:val="22"/>
        </w:rPr>
      </w:pPr>
      <w:r w:rsidRPr="008F3574">
        <w:rPr>
          <w:rFonts w:ascii="Arial" w:hAnsi="Arial" w:cs="Arial"/>
          <w:sz w:val="22"/>
          <w:szCs w:val="22"/>
        </w:rPr>
        <w:t>Rotary Club of Waterville</w:t>
      </w:r>
    </w:p>
    <w:p w14:paraId="7C6C9425" w14:textId="77777777" w:rsidR="00A4322C" w:rsidRPr="008F3574" w:rsidRDefault="00095650" w:rsidP="00A4322C">
      <w:pPr>
        <w:rPr>
          <w:rFonts w:ascii="Arial" w:hAnsi="Arial" w:cs="Arial"/>
          <w:sz w:val="22"/>
          <w:szCs w:val="22"/>
        </w:rPr>
      </w:pPr>
      <w:r w:rsidRPr="008F3574">
        <w:rPr>
          <w:rFonts w:ascii="Arial" w:hAnsi="Arial" w:cs="Arial"/>
          <w:sz w:val="22"/>
          <w:szCs w:val="22"/>
        </w:rPr>
        <w:t>Interact Scholarship</w:t>
      </w:r>
    </w:p>
    <w:p w14:paraId="6C7C41B4" w14:textId="77777777" w:rsidR="00095650" w:rsidRPr="008F3574" w:rsidRDefault="00095650" w:rsidP="00A4322C">
      <w:pPr>
        <w:rPr>
          <w:rFonts w:ascii="Arial" w:hAnsi="Arial" w:cs="Arial"/>
          <w:sz w:val="22"/>
          <w:szCs w:val="22"/>
        </w:rPr>
      </w:pPr>
      <w:r w:rsidRPr="008F3574">
        <w:rPr>
          <w:rFonts w:ascii="Arial" w:hAnsi="Arial" w:cs="Arial"/>
          <w:sz w:val="22"/>
          <w:szCs w:val="22"/>
        </w:rPr>
        <w:t>P.O. Box 212</w:t>
      </w:r>
    </w:p>
    <w:p w14:paraId="75F196BD" w14:textId="77777777" w:rsidR="001C6013" w:rsidRPr="008F3574" w:rsidRDefault="00A4322C">
      <w:pPr>
        <w:rPr>
          <w:rFonts w:ascii="Arial" w:hAnsi="Arial" w:cs="Arial"/>
          <w:sz w:val="22"/>
          <w:szCs w:val="22"/>
        </w:rPr>
      </w:pPr>
      <w:r w:rsidRPr="008F3574">
        <w:rPr>
          <w:rFonts w:ascii="Arial" w:hAnsi="Arial" w:cs="Arial"/>
          <w:sz w:val="22"/>
          <w:szCs w:val="22"/>
        </w:rPr>
        <w:t>Waterville, OH 43566</w:t>
      </w:r>
    </w:p>
    <w:p w14:paraId="5030D6B5" w14:textId="77777777" w:rsidR="001C6013" w:rsidRPr="008F3574" w:rsidRDefault="001C6013">
      <w:pPr>
        <w:rPr>
          <w:rFonts w:ascii="Arial" w:hAnsi="Arial" w:cs="Arial"/>
          <w:sz w:val="22"/>
          <w:szCs w:val="22"/>
        </w:rPr>
      </w:pPr>
    </w:p>
    <w:p w14:paraId="7CA9B5F1" w14:textId="77777777" w:rsidR="001C6013" w:rsidRPr="008F3574" w:rsidRDefault="001C6013">
      <w:pPr>
        <w:rPr>
          <w:rFonts w:ascii="Arial" w:hAnsi="Arial" w:cs="Arial"/>
          <w:sz w:val="22"/>
          <w:szCs w:val="22"/>
        </w:rPr>
      </w:pPr>
      <w:r w:rsidRPr="008F3574">
        <w:rPr>
          <w:rFonts w:ascii="Arial" w:hAnsi="Arial" w:cs="Arial"/>
          <w:sz w:val="22"/>
          <w:szCs w:val="22"/>
        </w:rPr>
        <w:t>** Children of members shall include natural, adopted, or those under full custodial or guardian rights</w:t>
      </w:r>
    </w:p>
    <w:p w14:paraId="15B5D6BD" w14:textId="77777777" w:rsidR="001C6013" w:rsidRPr="008F3574" w:rsidRDefault="001C6013">
      <w:pPr>
        <w:rPr>
          <w:rFonts w:ascii="Arial" w:hAnsi="Arial" w:cs="Arial"/>
          <w:sz w:val="22"/>
          <w:szCs w:val="22"/>
        </w:rPr>
      </w:pPr>
    </w:p>
    <w:p w14:paraId="1CEED7D3" w14:textId="1D896FC0" w:rsidR="008F3574" w:rsidRDefault="00405DD4">
      <w:pPr>
        <w:rPr>
          <w:rFonts w:ascii="Arial" w:hAnsi="Arial" w:cs="Arial"/>
          <w:sz w:val="22"/>
          <w:szCs w:val="22"/>
        </w:rPr>
      </w:pPr>
      <w:r w:rsidRPr="008F3574">
        <w:rPr>
          <w:rFonts w:ascii="Arial" w:hAnsi="Arial" w:cs="Arial"/>
          <w:sz w:val="22"/>
          <w:szCs w:val="22"/>
        </w:rPr>
        <w:t xml:space="preserve">Revised </w:t>
      </w:r>
      <w:r w:rsidR="00CF586E" w:rsidRPr="002770BC">
        <w:rPr>
          <w:rFonts w:ascii="Arial" w:hAnsi="Arial" w:cs="Arial"/>
          <w:sz w:val="16"/>
          <w:szCs w:val="16"/>
        </w:rPr>
        <w:t>Jan. 2021</w:t>
      </w:r>
    </w:p>
    <w:p w14:paraId="11DA8C87" w14:textId="4EF30AE9" w:rsidR="008F3574" w:rsidRPr="008F3574" w:rsidRDefault="008F3574">
      <w:pPr>
        <w:rPr>
          <w:rFonts w:ascii="Arial" w:hAnsi="Arial" w:cs="Arial"/>
          <w:sz w:val="16"/>
          <w:szCs w:val="16"/>
        </w:rPr>
      </w:pPr>
      <w:r>
        <w:rPr>
          <w:rFonts w:ascii="Arial" w:hAnsi="Arial" w:cs="Arial"/>
          <w:sz w:val="16"/>
          <w:szCs w:val="16"/>
        </w:rPr>
        <w:t>WRS</w:t>
      </w:r>
      <w:r w:rsidR="004C6D8F">
        <w:rPr>
          <w:rFonts w:ascii="Arial" w:hAnsi="Arial" w:cs="Arial"/>
          <w:sz w:val="16"/>
          <w:szCs w:val="16"/>
        </w:rPr>
        <w:t>C</w:t>
      </w:r>
      <w:r>
        <w:rPr>
          <w:rFonts w:ascii="Arial" w:hAnsi="Arial" w:cs="Arial"/>
          <w:sz w:val="16"/>
          <w:szCs w:val="16"/>
        </w:rPr>
        <w:t>-ISR</w:t>
      </w:r>
    </w:p>
    <w:sectPr w:rsidR="008F3574" w:rsidRPr="008F3574" w:rsidSect="002557E1">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56BC"/>
    <w:multiLevelType w:val="singleLevel"/>
    <w:tmpl w:val="4F8883F8"/>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136B8"/>
    <w:rsid w:val="000126D8"/>
    <w:rsid w:val="00016435"/>
    <w:rsid w:val="00032F28"/>
    <w:rsid w:val="00037D43"/>
    <w:rsid w:val="00095650"/>
    <w:rsid w:val="000A182C"/>
    <w:rsid w:val="000B2243"/>
    <w:rsid w:val="000C06AF"/>
    <w:rsid w:val="00132081"/>
    <w:rsid w:val="00185C4C"/>
    <w:rsid w:val="001A203A"/>
    <w:rsid w:val="001C6013"/>
    <w:rsid w:val="002557E1"/>
    <w:rsid w:val="002770BC"/>
    <w:rsid w:val="002C24D6"/>
    <w:rsid w:val="00334F02"/>
    <w:rsid w:val="003750F2"/>
    <w:rsid w:val="00395F9B"/>
    <w:rsid w:val="003A7858"/>
    <w:rsid w:val="003B4D06"/>
    <w:rsid w:val="00405DD4"/>
    <w:rsid w:val="00425135"/>
    <w:rsid w:val="004329F2"/>
    <w:rsid w:val="00455AED"/>
    <w:rsid w:val="00463B77"/>
    <w:rsid w:val="004A6C0F"/>
    <w:rsid w:val="004C6D8F"/>
    <w:rsid w:val="004F31C8"/>
    <w:rsid w:val="0052087B"/>
    <w:rsid w:val="005521BC"/>
    <w:rsid w:val="00581876"/>
    <w:rsid w:val="005910DB"/>
    <w:rsid w:val="0060284A"/>
    <w:rsid w:val="00676D37"/>
    <w:rsid w:val="00677E31"/>
    <w:rsid w:val="00781691"/>
    <w:rsid w:val="00784ACC"/>
    <w:rsid w:val="007A65B1"/>
    <w:rsid w:val="007B542E"/>
    <w:rsid w:val="00832CDE"/>
    <w:rsid w:val="008A1691"/>
    <w:rsid w:val="008F3574"/>
    <w:rsid w:val="0091090D"/>
    <w:rsid w:val="00952016"/>
    <w:rsid w:val="00966D48"/>
    <w:rsid w:val="00A3592D"/>
    <w:rsid w:val="00A4322C"/>
    <w:rsid w:val="00A735E5"/>
    <w:rsid w:val="00AB075C"/>
    <w:rsid w:val="00AE0426"/>
    <w:rsid w:val="00AE17AE"/>
    <w:rsid w:val="00AF07E2"/>
    <w:rsid w:val="00BB68E2"/>
    <w:rsid w:val="00BC6ED8"/>
    <w:rsid w:val="00C10146"/>
    <w:rsid w:val="00C3222E"/>
    <w:rsid w:val="00CF586E"/>
    <w:rsid w:val="00DB0611"/>
    <w:rsid w:val="00DC2C1F"/>
    <w:rsid w:val="00E14127"/>
    <w:rsid w:val="00E25349"/>
    <w:rsid w:val="00E44E38"/>
    <w:rsid w:val="00F07EB4"/>
    <w:rsid w:val="00F1079C"/>
    <w:rsid w:val="00F136B8"/>
    <w:rsid w:val="00F169CD"/>
    <w:rsid w:val="00F600B9"/>
    <w:rsid w:val="00F65721"/>
    <w:rsid w:val="00F8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02D40"/>
  <w15:docId w15:val="{B6615887-266B-493A-B1B5-619633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E1"/>
  </w:style>
  <w:style w:type="paragraph" w:styleId="Heading1">
    <w:name w:val="heading 1"/>
    <w:basedOn w:val="Normal"/>
    <w:next w:val="Normal"/>
    <w:qFormat/>
    <w:rsid w:val="002557E1"/>
    <w:pPr>
      <w:keepNext/>
      <w:outlineLvl w:val="0"/>
    </w:pPr>
    <w:rPr>
      <w:sz w:val="24"/>
    </w:rPr>
  </w:style>
  <w:style w:type="paragraph" w:styleId="Heading2">
    <w:name w:val="heading 2"/>
    <w:basedOn w:val="Normal"/>
    <w:next w:val="Normal"/>
    <w:qFormat/>
    <w:rsid w:val="002557E1"/>
    <w:pPr>
      <w:keepNext/>
      <w:outlineLvl w:val="1"/>
    </w:pPr>
    <w:rPr>
      <w:rFonts w:ascii="Avalon" w:hAnsi="Avalo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rsid w:val="002557E1"/>
  </w:style>
  <w:style w:type="paragraph" w:styleId="Closing">
    <w:name w:val="Closing"/>
    <w:basedOn w:val="Normal"/>
    <w:semiHidden/>
    <w:rsid w:val="002557E1"/>
    <w:pPr>
      <w:ind w:left="4320"/>
    </w:pPr>
  </w:style>
  <w:style w:type="paragraph" w:customStyle="1" w:styleId="InsideAddress">
    <w:name w:val="Inside Address"/>
    <w:basedOn w:val="Normal"/>
    <w:rsid w:val="002557E1"/>
  </w:style>
  <w:style w:type="paragraph" w:styleId="Signature">
    <w:name w:val="Signature"/>
    <w:basedOn w:val="Normal"/>
    <w:semiHidden/>
    <w:rsid w:val="002557E1"/>
    <w:pPr>
      <w:ind w:left="4320"/>
    </w:pPr>
  </w:style>
  <w:style w:type="paragraph" w:styleId="BodyText">
    <w:name w:val="Body Text"/>
    <w:basedOn w:val="Normal"/>
    <w:semiHidden/>
    <w:rsid w:val="002557E1"/>
    <w:pPr>
      <w:spacing w:after="120"/>
    </w:pPr>
  </w:style>
  <w:style w:type="paragraph" w:customStyle="1" w:styleId="AttentionLine">
    <w:name w:val="Attention Line"/>
    <w:basedOn w:val="BodyText"/>
    <w:rsid w:val="002557E1"/>
  </w:style>
  <w:style w:type="paragraph" w:customStyle="1" w:styleId="ReturnAddress">
    <w:name w:val="Return Address"/>
    <w:basedOn w:val="Normal"/>
    <w:rsid w:val="002557E1"/>
  </w:style>
  <w:style w:type="paragraph" w:customStyle="1" w:styleId="SignatureJobTitle">
    <w:name w:val="Signature Job Title"/>
    <w:basedOn w:val="Signature"/>
    <w:rsid w:val="002557E1"/>
  </w:style>
  <w:style w:type="paragraph" w:styleId="BodyText2">
    <w:name w:val="Body Text 2"/>
    <w:basedOn w:val="Normal"/>
    <w:semiHidden/>
    <w:rsid w:val="002557E1"/>
    <w:rPr>
      <w:rFonts w:ascii="Tahoma" w:hAnsi="Tahoma"/>
      <w:sz w:val="24"/>
    </w:rPr>
  </w:style>
  <w:style w:type="paragraph" w:styleId="BalloonText">
    <w:name w:val="Balloon Text"/>
    <w:basedOn w:val="Normal"/>
    <w:link w:val="BalloonTextChar"/>
    <w:uiPriority w:val="99"/>
    <w:semiHidden/>
    <w:unhideWhenUsed/>
    <w:rsid w:val="00185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4C"/>
    <w:rPr>
      <w:rFonts w:ascii="Segoe UI" w:hAnsi="Segoe UI" w:cs="Segoe UI"/>
      <w:sz w:val="18"/>
      <w:szCs w:val="18"/>
    </w:rPr>
  </w:style>
  <w:style w:type="character" w:styleId="Hyperlink">
    <w:name w:val="Hyperlink"/>
    <w:basedOn w:val="DefaultParagraphFont"/>
    <w:uiPriority w:val="99"/>
    <w:unhideWhenUsed/>
    <w:rsid w:val="004C6D8F"/>
    <w:rPr>
      <w:color w:val="0000FF" w:themeColor="hyperlink"/>
      <w:u w:val="single"/>
    </w:rPr>
  </w:style>
  <w:style w:type="character" w:styleId="UnresolvedMention">
    <w:name w:val="Unresolved Mention"/>
    <w:basedOn w:val="DefaultParagraphFont"/>
    <w:uiPriority w:val="99"/>
    <w:semiHidden/>
    <w:unhideWhenUsed/>
    <w:rsid w:val="004C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76786">
      <w:bodyDiv w:val="1"/>
      <w:marLeft w:val="0"/>
      <w:marRight w:val="0"/>
      <w:marTop w:val="0"/>
      <w:marBottom w:val="0"/>
      <w:divBdr>
        <w:top w:val="none" w:sz="0" w:space="0" w:color="auto"/>
        <w:left w:val="none" w:sz="0" w:space="0" w:color="auto"/>
        <w:bottom w:val="none" w:sz="0" w:space="0" w:color="auto"/>
        <w:right w:val="none" w:sz="0" w:space="0" w:color="auto"/>
      </w:divBdr>
    </w:div>
    <w:div w:id="1553081639">
      <w:bodyDiv w:val="1"/>
      <w:marLeft w:val="0"/>
      <w:marRight w:val="0"/>
      <w:marTop w:val="0"/>
      <w:marBottom w:val="0"/>
      <w:divBdr>
        <w:top w:val="none" w:sz="0" w:space="0" w:color="auto"/>
        <w:left w:val="none" w:sz="0" w:space="0" w:color="auto"/>
        <w:bottom w:val="none" w:sz="0" w:space="0" w:color="auto"/>
        <w:right w:val="none" w:sz="0" w:space="0" w:color="auto"/>
      </w:divBdr>
    </w:div>
    <w:div w:id="17104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villeohiorot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Rotary Club of Waterville</vt:lpstr>
    </vt:vector>
  </TitlesOfParts>
  <Company>Hewlett-Packard</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Waterville</dc:title>
  <dc:subject>Scholarship Rules &amp; Application Info</dc:subject>
  <dc:creator>James Page</dc:creator>
  <cp:lastModifiedBy>Nancy Myerholtz</cp:lastModifiedBy>
  <cp:revision>21</cp:revision>
  <cp:lastPrinted>2018-10-29T17:42:00Z</cp:lastPrinted>
  <dcterms:created xsi:type="dcterms:W3CDTF">2018-12-04T15:20:00Z</dcterms:created>
  <dcterms:modified xsi:type="dcterms:W3CDTF">2021-01-26T17:14:00Z</dcterms:modified>
</cp:coreProperties>
</file>